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4E79" w:themeFill="accent1" w:themeFillShade="80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46"/>
        <w:gridCol w:w="8216"/>
      </w:tblGrid>
      <w:tr w:rsidR="00A216F4" w:rsidTr="00352067">
        <w:tc>
          <w:tcPr>
            <w:tcW w:w="846" w:type="dxa"/>
            <w:shd w:val="clear" w:color="auto" w:fill="1F4E79" w:themeFill="accent1" w:themeFillShade="80"/>
          </w:tcPr>
          <w:p w:rsidR="00A216F4" w:rsidRDefault="00A216F4" w:rsidP="00A216F4">
            <w:bookmarkStart w:id="0" w:name="_GoBack"/>
            <w:bookmarkEnd w:id="0"/>
            <w:r w:rsidRPr="00A216F4">
              <w:rPr>
                <w:noProof/>
                <w:lang w:eastAsia="de-DE"/>
              </w:rPr>
              <w:drawing>
                <wp:inline distT="0" distB="0" distL="0" distR="0">
                  <wp:extent cx="371856" cy="426720"/>
                  <wp:effectExtent l="0" t="0" r="9525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xabay-question-mark-2314111_960_720blau2klein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856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6" w:type="dxa"/>
            <w:shd w:val="clear" w:color="auto" w:fill="1F4E79" w:themeFill="accent1" w:themeFillShade="80"/>
          </w:tcPr>
          <w:p w:rsidR="00A216F4" w:rsidRPr="00F839CB" w:rsidRDefault="00F839CB" w:rsidP="005123B2">
            <w:pPr>
              <w:rPr>
                <w:rFonts w:ascii="KG HAPPY" w:hAnsi="KG HAPPY"/>
                <w:sz w:val="40"/>
                <w:szCs w:val="40"/>
              </w:rPr>
            </w:pPr>
            <w:r>
              <w:rPr>
                <w:rFonts w:ascii="KG HAPPY" w:hAnsi="KG HAPPY"/>
                <w:color w:val="FFFFFF" w:themeColor="background1"/>
                <w:sz w:val="40"/>
                <w:szCs w:val="40"/>
              </w:rPr>
              <w:t xml:space="preserve">Zentrale </w:t>
            </w:r>
            <w:r w:rsidRPr="00F839CB">
              <w:rPr>
                <w:rFonts w:ascii="KG HAPPY" w:hAnsi="KG HAPPY"/>
                <w:color w:val="FFFFFF" w:themeColor="background1"/>
                <w:sz w:val="40"/>
                <w:szCs w:val="40"/>
              </w:rPr>
              <w:t>Hilfe</w:t>
            </w:r>
            <w:r>
              <w:rPr>
                <w:rFonts w:ascii="KG HAPPY" w:hAnsi="KG HAPPY"/>
                <w:color w:val="FFFFFF" w:themeColor="background1"/>
                <w:sz w:val="40"/>
                <w:szCs w:val="40"/>
              </w:rPr>
              <w:t xml:space="preserve"> zur Datenbank</w:t>
            </w:r>
          </w:p>
        </w:tc>
      </w:tr>
    </w:tbl>
    <w:p w:rsidR="0005168C" w:rsidRDefault="0005168C"/>
    <w:p w:rsidR="00A216F4" w:rsidRDefault="00F839CB" w:rsidP="00A216F4">
      <w:pPr>
        <w:pStyle w:val="berschrift1"/>
      </w:pPr>
      <w:r>
        <w:t>Installation</w:t>
      </w:r>
    </w:p>
    <w:p w:rsidR="00A216F4" w:rsidRDefault="00EF7702" w:rsidP="00A216F4">
      <w:r>
        <w:t>Für die Installation muss diese Datenbank-Datei einfach nur in ein beliebiges Verzeichnis kopiert werden. Da es kein BackEnd gibt, sind auch keine weiteren Aktionen mehr nötig.</w:t>
      </w:r>
    </w:p>
    <w:p w:rsidR="00EF7702" w:rsidRDefault="00EF7702" w:rsidP="00EF7702">
      <w:pPr>
        <w:pStyle w:val="berschrift1"/>
      </w:pPr>
      <w:r>
        <w:t>Formulare</w:t>
      </w:r>
    </w:p>
    <w:p w:rsidR="00EF7702" w:rsidRPr="00EF7702" w:rsidRDefault="00EF7702" w:rsidP="00EF7702">
      <w:r>
        <w:t>Es gibt in dieser Datenbank verschiedene Formulare. Sie dienen der Dateneingabe, manchmal auch nur dem einfachen Anzeigen von Ergebnissen.</w:t>
      </w:r>
    </w:p>
    <w:p w:rsidR="00EF7702" w:rsidRDefault="00EF7702" w:rsidP="00EF7702">
      <w:pPr>
        <w:pStyle w:val="berschrift2"/>
      </w:pPr>
      <w:r>
        <w:t>frmAdressen</w:t>
      </w:r>
    </w:p>
    <w:p w:rsidR="00EF7702" w:rsidRDefault="00EF7702" w:rsidP="00EF7702">
      <w:r>
        <w:t>In diesem Formular werden alle Adressen angezeigt. Die Adressen lassen sich hierin bearbeiten und sie werden beim Verlassen des Datensatzes oder des Formulars automatisch gespeichert.</w:t>
      </w:r>
    </w:p>
    <w:p w:rsidR="00360CA4" w:rsidRDefault="00360CA4" w:rsidP="00360CA4">
      <w:pPr>
        <w:pStyle w:val="berschrift2"/>
      </w:pPr>
      <w:r>
        <w:t>Andere Formulare</w:t>
      </w:r>
    </w:p>
    <w:p w:rsidR="00360CA4" w:rsidRPr="00360CA4" w:rsidRDefault="00360CA4" w:rsidP="00360CA4">
      <w:r>
        <w:t>Weitere Formulare gibt es hier nicht, schließlich ist das nur eine Test-Datenbank.</w:t>
      </w:r>
    </w:p>
    <w:sectPr w:rsidR="00360CA4" w:rsidRPr="00360CA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dugi">
    <w:panose1 w:val="020B0502040204020203"/>
    <w:charset w:val="00"/>
    <w:family w:val="swiss"/>
    <w:pitch w:val="variable"/>
    <w:sig w:usb0="00000003" w:usb1="00000000" w:usb2="00003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KG HAPPY">
    <w:panose1 w:val="02000000000000000000"/>
    <w:charset w:val="00"/>
    <w:family w:val="auto"/>
    <w:pitch w:val="variable"/>
    <w:sig w:usb0="A000002F" w:usb1="00000000" w:usb2="00000000" w:usb3="00000000" w:csb0="0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13"/>
    <w:rsid w:val="0005168C"/>
    <w:rsid w:val="00166FA7"/>
    <w:rsid w:val="001E6013"/>
    <w:rsid w:val="00352067"/>
    <w:rsid w:val="00360CA4"/>
    <w:rsid w:val="004564B6"/>
    <w:rsid w:val="005123B2"/>
    <w:rsid w:val="00A216F4"/>
    <w:rsid w:val="00C13107"/>
    <w:rsid w:val="00EF7702"/>
    <w:rsid w:val="00F8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1EB569-F462-4619-AED4-D7C337CD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52067"/>
    <w:pPr>
      <w:jc w:val="both"/>
    </w:pPr>
    <w:rPr>
      <w:rFonts w:ascii="Gadugi" w:hAnsi="Gadugi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60C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5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60C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5" w:themeShade="BF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60CA4"/>
    <w:rPr>
      <w:rFonts w:asciiTheme="majorHAnsi" w:eastAsiaTheme="majorEastAsia" w:hAnsiTheme="majorHAnsi" w:cstheme="majorBidi"/>
      <w:color w:val="2F5496" w:themeColor="accent5" w:themeShade="BF"/>
      <w:sz w:val="32"/>
      <w:szCs w:val="32"/>
    </w:rPr>
  </w:style>
  <w:style w:type="table" w:styleId="Tabellenraster">
    <w:name w:val="Table Grid"/>
    <w:basedOn w:val="NormaleTabelle"/>
    <w:uiPriority w:val="39"/>
    <w:rsid w:val="00A2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360CA4"/>
    <w:rPr>
      <w:rFonts w:asciiTheme="majorHAnsi" w:eastAsiaTheme="majorEastAsia" w:hAnsiTheme="majorHAnsi" w:cstheme="majorBidi"/>
      <w:color w:val="2F5496" w:themeColor="accent5" w:themeShade="BF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EK20">
      <a:majorFont>
        <a:latin typeface="KG HAPPY"/>
        <a:ea typeface=""/>
        <a:cs typeface=""/>
      </a:majorFont>
      <a:minorFont>
        <a:latin typeface="Gadug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Lorenz_Sirius</dc:creator>
  <cp:keywords/>
  <dc:description/>
  <cp:lastModifiedBy>Lorenz_Sirius</cp:lastModifiedBy>
  <cp:revision>2</cp:revision>
  <dcterms:created xsi:type="dcterms:W3CDTF">2017-07-28T09:56:00Z</dcterms:created>
  <dcterms:modified xsi:type="dcterms:W3CDTF">2017-07-28T09:56:00Z</dcterms:modified>
</cp:coreProperties>
</file>